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3A0018" w14:textId="2467120A" w:rsidR="00757326" w:rsidRDefault="0075732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03A5E69" w14:textId="77777777" w:rsidR="00025852" w:rsidRDefault="0002585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2C228464" w14:textId="1A59FE38" w:rsidR="00757326" w:rsidRDefault="00D23FEE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762BFE0" wp14:editId="097A5D13">
            <wp:simplePos x="0" y="0"/>
            <wp:positionH relativeFrom="page">
              <wp:align>left</wp:align>
            </wp:positionH>
            <wp:positionV relativeFrom="paragraph">
              <wp:posOffset>-270510</wp:posOffset>
            </wp:positionV>
            <wp:extent cx="7616190" cy="1780540"/>
            <wp:effectExtent l="0" t="0" r="381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плашка КП235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6190" cy="1780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3DCAD7" w14:textId="77777777" w:rsidR="00757326" w:rsidRDefault="0075732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158910A" w14:textId="77777777" w:rsidR="00393A64" w:rsidRDefault="00393A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E2E479" w14:textId="77777777" w:rsidR="00393A64" w:rsidRDefault="00393A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12CFF94" w14:textId="77777777" w:rsidR="00393A64" w:rsidRDefault="00393A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9B8421" w14:textId="4B63DD48" w:rsidR="00757326" w:rsidRDefault="00F436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Предложение по стоимости размещения в гостинице «Воробьевы горы»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193"/>
        <w:gridCol w:w="1053"/>
        <w:gridCol w:w="927"/>
        <w:gridCol w:w="1200"/>
        <w:gridCol w:w="1200"/>
        <w:gridCol w:w="1206"/>
        <w:gridCol w:w="1209"/>
      </w:tblGrid>
      <w:tr w:rsidR="007103BE" w14:paraId="00A53B21" w14:textId="0DED6D6D" w:rsidTr="00ED6079">
        <w:trPr>
          <w:trHeight w:val="420"/>
        </w:trPr>
        <w:tc>
          <w:tcPr>
            <w:tcW w:w="1908" w:type="pct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8C0A7" w14:textId="4532279E" w:rsidR="007103BE" w:rsidRDefault="007103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Категория номера    </w:t>
            </w:r>
          </w:p>
        </w:tc>
        <w:tc>
          <w:tcPr>
            <w:tcW w:w="309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BA5E5" w14:textId="7AC028E1" w:rsidR="007103BE" w:rsidRDefault="007103BE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Цена за проживание/сутки, руб.</w:t>
            </w:r>
          </w:p>
        </w:tc>
      </w:tr>
      <w:tr w:rsidR="00026AB0" w14:paraId="356A11DD" w14:textId="50681DFA" w:rsidTr="00ED6079">
        <w:trPr>
          <w:trHeight w:val="636"/>
        </w:trPr>
        <w:tc>
          <w:tcPr>
            <w:tcW w:w="1908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DA0CF8" w14:textId="77777777" w:rsidR="00026AB0" w:rsidRDefault="00026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0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077D7" w14:textId="47292839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Количество</w:t>
            </w:r>
          </w:p>
        </w:tc>
        <w:tc>
          <w:tcPr>
            <w:tcW w:w="109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7227B5" w14:textId="77777777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Стоимость по Прейскуранту</w:t>
            </w:r>
          </w:p>
        </w:tc>
        <w:tc>
          <w:tcPr>
            <w:tcW w:w="109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52ED37" w14:textId="779FF56B" w:rsidR="00026AB0" w:rsidRPr="00026AB0" w:rsidRDefault="00026AB0" w:rsidP="00ED60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</w:rPr>
              <w:t>Стоимость с учетом скидки</w:t>
            </w:r>
            <w:r w:rsidR="009C5526">
              <w:rPr>
                <w:rFonts w:ascii="Times New Roman" w:hAnsi="Times New Roman" w:cs="Times New Roman"/>
                <w:b/>
              </w:rPr>
              <w:t xml:space="preserve"> по </w:t>
            </w:r>
            <w:proofErr w:type="spellStart"/>
            <w:r w:rsidR="009C5526">
              <w:rPr>
                <w:rFonts w:ascii="Times New Roman" w:hAnsi="Times New Roman" w:cs="Times New Roman"/>
                <w:b/>
              </w:rPr>
              <w:t>промокоду</w:t>
            </w:r>
            <w:proofErr w:type="spellEnd"/>
            <w:r w:rsidR="009C5526">
              <w:rPr>
                <w:rFonts w:ascii="Times New Roman" w:hAnsi="Times New Roman" w:cs="Times New Roman"/>
                <w:b/>
              </w:rPr>
              <w:t xml:space="preserve"> «День Поля»</w:t>
            </w:r>
          </w:p>
        </w:tc>
      </w:tr>
      <w:tr w:rsidR="00026AB0" w14:paraId="11A0747A" w14:textId="19633851" w:rsidTr="00ED6079">
        <w:trPr>
          <w:trHeight w:val="383"/>
        </w:trPr>
        <w:tc>
          <w:tcPr>
            <w:tcW w:w="1908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3C0D39" w14:textId="77777777" w:rsidR="00026AB0" w:rsidRDefault="00026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178D" w14:textId="77777777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номеров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5FE0" w14:textId="77777777" w:rsidR="00026AB0" w:rsidRPr="00026AB0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26AB0">
              <w:rPr>
                <w:rFonts w:ascii="Times New Roman" w:hAnsi="Times New Roman" w:cs="Times New Roman"/>
                <w:b/>
                <w:bCs/>
                <w:color w:val="000000"/>
              </w:rPr>
              <w:t>гостей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048C" w14:textId="096D7DC7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</w:rPr>
              <w:t>1 чел.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21F1E" w14:textId="77777777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  <w:bCs/>
                <w:color w:val="000000"/>
              </w:rPr>
              <w:t>2 чел.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406D0" w14:textId="7FFA383B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</w:rPr>
              <w:t>1 чел.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42D08" w14:textId="3D4C3DCC" w:rsidR="00026AB0" w:rsidRPr="00ED6079" w:rsidRDefault="00026AB0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6079">
              <w:rPr>
                <w:rFonts w:ascii="Times New Roman" w:hAnsi="Times New Roman" w:cs="Times New Roman"/>
                <w:b/>
              </w:rPr>
              <w:t>2 чел.</w:t>
            </w:r>
          </w:p>
        </w:tc>
      </w:tr>
      <w:tr w:rsidR="006F3547" w14:paraId="79C37CC4" w14:textId="19F048D3" w:rsidTr="00ED6079">
        <w:trPr>
          <w:trHeight w:hRule="exact" w:val="614"/>
        </w:trPr>
        <w:tc>
          <w:tcPr>
            <w:tcW w:w="1908" w:type="pct"/>
            <w:tcBorders>
              <w:top w:val="non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13719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Номер 1-ой категории -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Стандартный одноместный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B9E8F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EC40B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A9A6" w14:textId="6AA9AD6C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5300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FFC01" w14:textId="5FF9E9FD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EE4137" w14:textId="52D3D69F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4870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2693FB" w14:textId="23DD674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 w:rsidRPr="00E130EE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6F3547" w14:paraId="2E275982" w14:textId="0D07C90C" w:rsidTr="0072731C">
        <w:trPr>
          <w:trHeight w:hRule="exact" w:val="826"/>
        </w:trPr>
        <w:tc>
          <w:tcPr>
            <w:tcW w:w="1908" w:type="pct"/>
            <w:tcBorders>
              <w:top w:val="non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65334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Номер 1-ой категории  -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Стандартный двухместный с  двуспальной кроватью (с двумя односпальными)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2D03A" w14:textId="77777777" w:rsidR="006F3547" w:rsidRPr="00026AB0" w:rsidRDefault="006F3547" w:rsidP="00026AB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B0ED8" w14:textId="77777777" w:rsidR="006F3547" w:rsidRPr="00026AB0" w:rsidRDefault="006F3547" w:rsidP="00026AB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756323" w14:textId="3AA969D3" w:rsidR="006F3547" w:rsidRPr="00026AB0" w:rsidRDefault="006F3547" w:rsidP="00026AB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6600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691A6A" w14:textId="0CE7993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7700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11247F" w14:textId="7FCF0C1D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6040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B8820F" w14:textId="4510BD21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7130</w:t>
            </w:r>
          </w:p>
        </w:tc>
      </w:tr>
      <w:tr w:rsidR="006F3547" w14:paraId="28E8E4B4" w14:textId="07627C34" w:rsidTr="00ED6079">
        <w:trPr>
          <w:trHeight w:val="546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19397" w14:textId="77777777" w:rsidR="006F3547" w:rsidRDefault="006F35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Стандартный двухкомнатный номер - </w:t>
            </w:r>
            <w:r>
              <w:rPr>
                <w:rFonts w:ascii="Times New Roman" w:hAnsi="Times New Roman" w:cs="Times New Roman"/>
              </w:rPr>
              <w:t xml:space="preserve">трехместный 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7C6A5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C8A07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7D92D" w14:textId="2EC84734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37ABF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9050*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BA424C" w14:textId="77777777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438904" w14:textId="155E323E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F3547" w14:paraId="145F3594" w14:textId="01EC4C27" w:rsidTr="00ED6079">
        <w:trPr>
          <w:trHeight w:hRule="exact" w:val="612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A95C6" w14:textId="77777777" w:rsidR="006F3547" w:rsidRDefault="006F354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Стандартный двухкомнатный номер - </w:t>
            </w:r>
            <w:r>
              <w:rPr>
                <w:rFonts w:ascii="Times New Roman" w:hAnsi="Times New Roman" w:cs="Times New Roman"/>
              </w:rPr>
              <w:t>четырехместный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0923E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708AD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49881" w14:textId="54099421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FD351" w14:textId="77777777" w:rsidR="006F3547" w:rsidRPr="00305527" w:rsidRDefault="006F3547" w:rsidP="000122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9050*</w:t>
            </w:r>
          </w:p>
          <w:p w14:paraId="355B8DE4" w14:textId="12DA8D6A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  </w:t>
            </w: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11250**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2C9508" w14:textId="2E3479ED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 w:rsidRPr="00E130EE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3631E5" w14:textId="77777777" w:rsidR="006F3547" w:rsidRPr="00E130EE" w:rsidRDefault="006F3547" w:rsidP="000122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8445</w:t>
            </w:r>
            <w:r w:rsidRPr="00E130EE">
              <w:rPr>
                <w:rFonts w:ascii="Times New Roman" w:hAnsi="Times New Roman" w:cs="Times New Roman"/>
                <w:color w:val="000000"/>
              </w:rPr>
              <w:t>*</w:t>
            </w:r>
          </w:p>
          <w:p w14:paraId="613224A5" w14:textId="7024EBE4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 w:rsidRPr="00E130EE">
              <w:rPr>
                <w:rFonts w:ascii="Times New Roman" w:hAnsi="Times New Roman" w:cs="Times New Roman"/>
                <w:color w:val="000000"/>
                <w:lang w:val="en-US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</w:rPr>
              <w:t>10525</w:t>
            </w:r>
            <w:r w:rsidRPr="00E130EE">
              <w:rPr>
                <w:rFonts w:ascii="Times New Roman" w:hAnsi="Times New Roman" w:cs="Times New Roman"/>
                <w:color w:val="000000"/>
              </w:rPr>
              <w:t>**</w:t>
            </w:r>
          </w:p>
        </w:tc>
      </w:tr>
      <w:tr w:rsidR="006F3547" w14:paraId="6C50ED43" w14:textId="5BB4BBCA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728C3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Номер 1-ой категории -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Улучшенный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8AF1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320B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A9873" w14:textId="0F9D919E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7000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666A" w14:textId="21CB2EAC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8500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056E48" w14:textId="537A7187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6400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9509CD" w14:textId="1B6230DF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7850</w:t>
            </w:r>
          </w:p>
        </w:tc>
      </w:tr>
      <w:tr w:rsidR="006F3547" w14:paraId="3CBE9727" w14:textId="53A5DA02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B0DCF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Джуниор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сюит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DC2BF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FFA9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0F459" w14:textId="0C3F63C8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8850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AE135" w14:textId="151BAADB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10700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A06E4D" w14:textId="20F992E9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8065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A96515" w14:textId="2185BB74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9830</w:t>
            </w:r>
          </w:p>
        </w:tc>
      </w:tr>
      <w:tr w:rsidR="006F3547" w14:paraId="675D520A" w14:textId="29978EC0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99865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Джуниор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сюит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lang w:val="en-US"/>
              </w:rPr>
              <w:t xml:space="preserve">+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843BE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B9CFA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EB33" w14:textId="1275EB99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10150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EF33" w14:textId="253FB700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1200</w:t>
            </w: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A24D81" w14:textId="22751D9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9235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4C3777" w14:textId="01FC280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</w:tr>
      <w:tr w:rsidR="006F3547" w14:paraId="560E1866" w14:textId="24F8904C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133A9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Люкс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78EB2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A1443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837C3" w14:textId="25193CDB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10150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0237B" w14:textId="42F5D1FE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1200</w:t>
            </w: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CA4666" w14:textId="41979085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9235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C472B2" w14:textId="6E901635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11000</w:t>
            </w:r>
          </w:p>
        </w:tc>
      </w:tr>
      <w:tr w:rsidR="006F3547" w14:paraId="2113D81D" w14:textId="0171149F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ADE6A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Студия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36ECA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EC9D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B0379" w14:textId="08DF421B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13250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131E4" w14:textId="77ED5BC5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</w:t>
            </w: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4500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737E1F" w14:textId="28B0E292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12025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30D846" w14:textId="24F0C37F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13250</w:t>
            </w:r>
          </w:p>
        </w:tc>
      </w:tr>
      <w:tr w:rsidR="006F3547" w14:paraId="0BECFF3B" w14:textId="6EE5DE54" w:rsidTr="00ED6079">
        <w:trPr>
          <w:trHeight w:hRule="exact" w:val="454"/>
        </w:trPr>
        <w:tc>
          <w:tcPr>
            <w:tcW w:w="1908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693AD" w14:textId="77777777" w:rsidR="006F3547" w:rsidRDefault="006F3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Апартамент </w:t>
            </w:r>
          </w:p>
        </w:tc>
        <w:tc>
          <w:tcPr>
            <w:tcW w:w="4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FDBC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42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1DD60" w14:textId="77777777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B0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6A209" w14:textId="15280CD5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15750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1E44" w14:textId="3BF08C0D" w:rsidR="006F3547" w:rsidRPr="00026AB0" w:rsidRDefault="006F3547" w:rsidP="00026A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5527">
              <w:rPr>
                <w:rFonts w:ascii="Times New Roman" w:eastAsia="Times New Roman" w:hAnsi="Times New Roman" w:cs="Times New Roman"/>
                <w:color w:val="000000"/>
              </w:rPr>
              <w:t>17000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4EBAA" w14:textId="4388AB6A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14275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2D36" w14:textId="6D24D7E6" w:rsidR="006F3547" w:rsidRPr="00026AB0" w:rsidRDefault="006F3547" w:rsidP="00026A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15500</w:t>
            </w:r>
          </w:p>
        </w:tc>
      </w:tr>
    </w:tbl>
    <w:p w14:paraId="1E083CD3" w14:textId="77777777" w:rsidR="00757326" w:rsidRDefault="0075732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121B95" w14:textId="77777777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 Стандартный </w:t>
      </w:r>
      <w:proofErr w:type="spellStart"/>
      <w:r>
        <w:rPr>
          <w:rFonts w:ascii="Times New Roman" w:hAnsi="Times New Roman" w:cs="Times New Roman"/>
          <w:sz w:val="20"/>
          <w:szCs w:val="20"/>
        </w:rPr>
        <w:t>двухкомн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3-мест. номер площадью 36 </w:t>
      </w:r>
      <w:proofErr w:type="spellStart"/>
      <w:r>
        <w:rPr>
          <w:rFonts w:ascii="Times New Roman" w:hAnsi="Times New Roman" w:cs="Times New Roman"/>
          <w:sz w:val="20"/>
          <w:szCs w:val="20"/>
        </w:rPr>
        <w:t>кв.м</w:t>
      </w:r>
      <w:proofErr w:type="spellEnd"/>
      <w:r>
        <w:rPr>
          <w:rFonts w:ascii="Times New Roman" w:hAnsi="Times New Roman" w:cs="Times New Roman"/>
          <w:sz w:val="20"/>
          <w:szCs w:val="20"/>
        </w:rPr>
        <w:t>.;</w:t>
      </w:r>
    </w:p>
    <w:p w14:paraId="7AB8EE0E" w14:textId="77777777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 Стандартный двухкомн.4-мест. номер площадью 40 </w:t>
      </w:r>
      <w:proofErr w:type="spellStart"/>
      <w:r>
        <w:rPr>
          <w:rFonts w:ascii="Times New Roman" w:hAnsi="Times New Roman" w:cs="Times New Roman"/>
          <w:sz w:val="20"/>
          <w:szCs w:val="20"/>
        </w:rPr>
        <w:t>кв.м</w:t>
      </w:r>
      <w:proofErr w:type="spellEnd"/>
      <w:r>
        <w:rPr>
          <w:rFonts w:ascii="Times New Roman" w:hAnsi="Times New Roman" w:cs="Times New Roman"/>
          <w:sz w:val="20"/>
          <w:szCs w:val="20"/>
        </w:rPr>
        <w:t>.</w:t>
      </w:r>
    </w:p>
    <w:p w14:paraId="23918181" w14:textId="77777777" w:rsidR="00757326" w:rsidRDefault="007573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21F36E" w14:textId="0A961CE2" w:rsidR="00757326" w:rsidRDefault="00F436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стоимость номера включен завтрак</w:t>
      </w:r>
      <w:r w:rsidR="00BF65F3">
        <w:rPr>
          <w:rFonts w:ascii="Times New Roman" w:hAnsi="Times New Roman" w:cs="Times New Roman"/>
          <w:sz w:val="24"/>
          <w:szCs w:val="24"/>
        </w:rPr>
        <w:t xml:space="preserve">. Дополнительный завтрак (н-р, для доп. размещения) </w:t>
      </w:r>
      <w:r>
        <w:rPr>
          <w:rFonts w:ascii="Times New Roman" w:hAnsi="Times New Roman" w:cs="Times New Roman"/>
          <w:sz w:val="24"/>
          <w:szCs w:val="24"/>
        </w:rPr>
        <w:t xml:space="preserve"> – 1000 руб.</w:t>
      </w:r>
    </w:p>
    <w:p w14:paraId="518473F7" w14:textId="32D3D59B" w:rsidR="00757326" w:rsidRDefault="00EB17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Полупансион (обед / ужин)  -</w:t>
      </w:r>
      <w:r w:rsidR="00F4361A">
        <w:rPr>
          <w:rFonts w:ascii="Times New Roman" w:hAnsi="Times New Roman" w:cs="Times New Roman"/>
          <w:sz w:val="24"/>
          <w:szCs w:val="24"/>
        </w:rPr>
        <w:t xml:space="preserve">  800 / 800 руб.</w:t>
      </w:r>
    </w:p>
    <w:p w14:paraId="61619CA0" w14:textId="17867FC4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</w:t>
      </w:r>
      <w:r w:rsidR="00EB1754">
        <w:rPr>
          <w:rFonts w:ascii="Times New Roman" w:hAnsi="Times New Roman" w:cs="Times New Roman"/>
          <w:sz w:val="24"/>
          <w:szCs w:val="24"/>
        </w:rPr>
        <w:t xml:space="preserve">ный пансион (обед, ужин)  -  </w:t>
      </w:r>
      <w:r>
        <w:rPr>
          <w:rFonts w:ascii="Times New Roman" w:hAnsi="Times New Roman" w:cs="Times New Roman"/>
          <w:sz w:val="24"/>
          <w:szCs w:val="24"/>
        </w:rPr>
        <w:t>1600 руб.</w:t>
      </w:r>
    </w:p>
    <w:p w14:paraId="78C2946B" w14:textId="77777777" w:rsidR="00757326" w:rsidRDefault="007573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C4B518" w14:textId="3E4FBC2F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Расчетный час -</w:t>
      </w:r>
      <w:r w:rsidR="00EB17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12-00 (первые сутки оплачиваются полностью):</w:t>
      </w:r>
    </w:p>
    <w:p w14:paraId="24644D09" w14:textId="5CCFF1D2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заезд</w:t>
      </w:r>
      <w:r w:rsidR="00EB1754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после 14-00;</w:t>
      </w:r>
    </w:p>
    <w:p w14:paraId="36EC1AA7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выезд до 12-00ч.</w:t>
      </w:r>
    </w:p>
    <w:p w14:paraId="1AC73DFB" w14:textId="77777777" w:rsidR="00757326" w:rsidRDefault="007573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A17A55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доплатах за ранний заезд  и поздний выезд:</w:t>
      </w:r>
    </w:p>
    <w:p w14:paraId="15DEF8E8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Заезд  с 00-00  до  12-00  -  50% стоимости номера;</w:t>
      </w:r>
    </w:p>
    <w:p w14:paraId="25FF9095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Выезд с 12-00 до 18-00 – почасовая оплата;  </w:t>
      </w:r>
    </w:p>
    <w:p w14:paraId="585A75BA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с 18-00 до 24-00  -  50 % стоимости номера; </w:t>
      </w:r>
    </w:p>
    <w:p w14:paraId="216332FE" w14:textId="77777777" w:rsidR="00757326" w:rsidRDefault="00F43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после 24-00   - 100% стоимости номера.</w:t>
      </w:r>
    </w:p>
    <w:p w14:paraId="75A80C9E" w14:textId="77777777" w:rsidR="00757326" w:rsidRDefault="007573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AF8FB24" w14:textId="77777777" w:rsidR="00757326" w:rsidRDefault="0075732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4CC763BA" w14:textId="77777777" w:rsidR="00757326" w:rsidRDefault="00757326">
      <w:pPr>
        <w:rPr>
          <w:rFonts w:ascii="Times New Roman" w:hAnsi="Times New Roman" w:cs="Times New Roman"/>
          <w:b/>
          <w:sz w:val="24"/>
          <w:szCs w:val="24"/>
        </w:rPr>
      </w:pPr>
    </w:p>
    <w:sectPr w:rsidR="00757326">
      <w:pgSz w:w="11906" w:h="16838"/>
      <w:pgMar w:top="426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33F807" w14:textId="77777777" w:rsidR="003759CE" w:rsidRDefault="003759CE">
      <w:pPr>
        <w:spacing w:after="0" w:line="240" w:lineRule="auto"/>
      </w:pPr>
      <w:r>
        <w:separator/>
      </w:r>
    </w:p>
  </w:endnote>
  <w:endnote w:type="continuationSeparator" w:id="0">
    <w:p w14:paraId="65491D42" w14:textId="77777777" w:rsidR="003759CE" w:rsidRDefault="003759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3C235C" w14:textId="77777777" w:rsidR="003759CE" w:rsidRDefault="003759CE">
      <w:pPr>
        <w:spacing w:after="0" w:line="240" w:lineRule="auto"/>
      </w:pPr>
      <w:r>
        <w:separator/>
      </w:r>
    </w:p>
  </w:footnote>
  <w:footnote w:type="continuationSeparator" w:id="0">
    <w:p w14:paraId="339EC20B" w14:textId="77777777" w:rsidR="003759CE" w:rsidRDefault="003759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3756F9"/>
    <w:multiLevelType w:val="hybridMultilevel"/>
    <w:tmpl w:val="87DEBB8E"/>
    <w:lvl w:ilvl="0" w:tplc="C660CD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BAA620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73A2D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DE5A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14AFB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7467F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CA8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DC560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DC082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79222B"/>
    <w:multiLevelType w:val="hybridMultilevel"/>
    <w:tmpl w:val="20247A64"/>
    <w:lvl w:ilvl="0" w:tplc="E1D2F0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7DA2EA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4EC9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1EEA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84272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E5C03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D4EA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24BA3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668A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026C3E"/>
    <w:multiLevelType w:val="hybridMultilevel"/>
    <w:tmpl w:val="CC1A8EFA"/>
    <w:lvl w:ilvl="0" w:tplc="954AC5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888636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ADCF9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54B2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411F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0AA79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1E4E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0598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25233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326"/>
    <w:rsid w:val="00025852"/>
    <w:rsid w:val="00026AB0"/>
    <w:rsid w:val="001C5ECA"/>
    <w:rsid w:val="00206F55"/>
    <w:rsid w:val="003759CE"/>
    <w:rsid w:val="00393A64"/>
    <w:rsid w:val="004634DB"/>
    <w:rsid w:val="00474C4A"/>
    <w:rsid w:val="0052672D"/>
    <w:rsid w:val="005D5C32"/>
    <w:rsid w:val="006409F5"/>
    <w:rsid w:val="006F3547"/>
    <w:rsid w:val="007103BE"/>
    <w:rsid w:val="00714AE3"/>
    <w:rsid w:val="00715C7B"/>
    <w:rsid w:val="0072731C"/>
    <w:rsid w:val="00757326"/>
    <w:rsid w:val="0076161D"/>
    <w:rsid w:val="00784DFB"/>
    <w:rsid w:val="009C5526"/>
    <w:rsid w:val="00A51467"/>
    <w:rsid w:val="00A978D2"/>
    <w:rsid w:val="00AD0938"/>
    <w:rsid w:val="00B652B1"/>
    <w:rsid w:val="00BF65F3"/>
    <w:rsid w:val="00C32F5C"/>
    <w:rsid w:val="00C56FC6"/>
    <w:rsid w:val="00C77923"/>
    <w:rsid w:val="00D01DE8"/>
    <w:rsid w:val="00D23FEE"/>
    <w:rsid w:val="00EB1754"/>
    <w:rsid w:val="00ED6079"/>
    <w:rsid w:val="00F4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838E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</w:style>
  <w:style w:type="paragraph" w:styleId="ae">
    <w:name w:val="caption"/>
    <w:basedOn w:val="a"/>
    <w:next w:val="a"/>
    <w:link w:val="af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f">
    <w:name w:val="Название объекта Знак"/>
    <w:basedOn w:val="a0"/>
    <w:link w:val="ae"/>
    <w:uiPriority w:val="35"/>
    <w:rPr>
      <w:b/>
      <w:bCs/>
      <w:color w:val="4F81BD" w:themeColor="accent1"/>
      <w:sz w:val="18"/>
      <w:szCs w:val="18"/>
    </w:rPr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character" w:customStyle="1" w:styleId="apple-converted-space">
    <w:name w:val="apple-converted-space"/>
    <w:basedOn w:val="a0"/>
  </w:style>
  <w:style w:type="character" w:styleId="afc">
    <w:name w:val="Hyperlink"/>
    <w:basedOn w:val="a0"/>
    <w:uiPriority w:val="99"/>
    <w:unhideWhenUsed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</w:style>
  <w:style w:type="paragraph" w:styleId="ae">
    <w:name w:val="caption"/>
    <w:basedOn w:val="a"/>
    <w:next w:val="a"/>
    <w:link w:val="af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f">
    <w:name w:val="Название объекта Знак"/>
    <w:basedOn w:val="a0"/>
    <w:link w:val="ae"/>
    <w:uiPriority w:val="35"/>
    <w:rPr>
      <w:b/>
      <w:bCs/>
      <w:color w:val="4F81BD" w:themeColor="accent1"/>
      <w:sz w:val="18"/>
      <w:szCs w:val="18"/>
    </w:rPr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character" w:customStyle="1" w:styleId="apple-converted-space">
    <w:name w:val="apple-converted-space"/>
    <w:basedOn w:val="a0"/>
  </w:style>
  <w:style w:type="character" w:styleId="afc">
    <w:name w:val="Hyperlink"/>
    <w:basedOn w:val="a0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CFCB4-6744-481D-A0E0-3F99C52CE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suchilova_is</dc:creator>
  <cp:lastModifiedBy>OFICE</cp:lastModifiedBy>
  <cp:revision>3</cp:revision>
  <cp:lastPrinted>2025-06-10T06:19:00Z</cp:lastPrinted>
  <dcterms:created xsi:type="dcterms:W3CDTF">2025-06-10T06:39:00Z</dcterms:created>
  <dcterms:modified xsi:type="dcterms:W3CDTF">2025-06-10T06:40:00Z</dcterms:modified>
</cp:coreProperties>
</file>